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BF070" w14:textId="7052A86C" w:rsidR="00090B8A" w:rsidRDefault="00090B8A" w:rsidP="00090B8A">
      <w:pPr>
        <w:rPr>
          <w:b/>
          <w:sz w:val="32"/>
          <w:szCs w:val="32"/>
        </w:rPr>
      </w:pPr>
      <w:r>
        <w:rPr>
          <w:b/>
          <w:sz w:val="32"/>
          <w:szCs w:val="32"/>
        </w:rPr>
        <w:t>Södra Koloniföreningens föreningsmöte söndag 1 september 2024</w:t>
      </w:r>
    </w:p>
    <w:p w14:paraId="2423C6C4" w14:textId="77777777" w:rsidR="00090B8A" w:rsidRDefault="00090B8A" w:rsidP="00090B8A">
      <w:pPr>
        <w:rPr>
          <w:b/>
          <w:sz w:val="24"/>
          <w:szCs w:val="24"/>
        </w:rPr>
      </w:pPr>
      <w:r>
        <w:rPr>
          <w:b/>
          <w:sz w:val="24"/>
          <w:szCs w:val="24"/>
        </w:rPr>
        <w:t>Plats: festplatsen</w:t>
      </w:r>
    </w:p>
    <w:p w14:paraId="0B8D0B06" w14:textId="29C2D615" w:rsidR="00090B8A" w:rsidRDefault="00090B8A" w:rsidP="00090B8A">
      <w:pPr>
        <w:rPr>
          <w:b/>
          <w:sz w:val="24"/>
          <w:szCs w:val="24"/>
        </w:rPr>
      </w:pPr>
      <w:r>
        <w:rPr>
          <w:b/>
          <w:sz w:val="24"/>
          <w:szCs w:val="24"/>
        </w:rPr>
        <w:t>Tid: 10.00 – 12.00</w:t>
      </w:r>
    </w:p>
    <w:p w14:paraId="3CEC9309" w14:textId="77777777" w:rsidR="00090B8A" w:rsidRDefault="00090B8A" w:rsidP="00090B8A">
      <w:pPr>
        <w:rPr>
          <w:b/>
          <w:sz w:val="28"/>
          <w:szCs w:val="28"/>
        </w:rPr>
      </w:pPr>
      <w:r>
        <w:rPr>
          <w:b/>
          <w:sz w:val="28"/>
          <w:szCs w:val="28"/>
        </w:rPr>
        <w:t>Protokoll</w:t>
      </w:r>
    </w:p>
    <w:p w14:paraId="5AD1A067" w14:textId="1B059EAD" w:rsidR="00090B8A" w:rsidRDefault="00090B8A" w:rsidP="00090B8A">
      <w:pPr>
        <w:rPr>
          <w:b/>
          <w:sz w:val="24"/>
          <w:szCs w:val="24"/>
        </w:rPr>
      </w:pPr>
      <w:r>
        <w:rPr>
          <w:b/>
          <w:sz w:val="24"/>
          <w:szCs w:val="24"/>
        </w:rPr>
        <w:t>§§ 1 – 6 är samma punkter som på extra årsmötet</w:t>
      </w:r>
    </w:p>
    <w:p w14:paraId="37036AFB" w14:textId="3E557ADC" w:rsidR="00090B8A" w:rsidRDefault="00090B8A" w:rsidP="00090B8A">
      <w:pPr>
        <w:rPr>
          <w:b/>
          <w:sz w:val="24"/>
          <w:szCs w:val="24"/>
        </w:rPr>
      </w:pPr>
      <w:r>
        <w:rPr>
          <w:b/>
          <w:sz w:val="24"/>
          <w:szCs w:val="24"/>
        </w:rPr>
        <w:t xml:space="preserve">§ </w:t>
      </w:r>
      <w:r w:rsidR="006B23EA">
        <w:rPr>
          <w:b/>
          <w:sz w:val="24"/>
          <w:szCs w:val="24"/>
        </w:rPr>
        <w:t>7</w:t>
      </w:r>
      <w:r>
        <w:rPr>
          <w:b/>
          <w:sz w:val="24"/>
          <w:szCs w:val="24"/>
        </w:rPr>
        <w:t xml:space="preserve"> Ekonomi</w:t>
      </w:r>
    </w:p>
    <w:p w14:paraId="192BF7AD" w14:textId="2648390A" w:rsidR="00090B8A" w:rsidRDefault="00090B8A" w:rsidP="00090B8A">
      <w:pPr>
        <w:rPr>
          <w:sz w:val="24"/>
          <w:szCs w:val="24"/>
        </w:rPr>
      </w:pPr>
      <w:r>
        <w:rPr>
          <w:sz w:val="24"/>
          <w:szCs w:val="24"/>
        </w:rPr>
        <w:t xml:space="preserve">Kassör Maria Andersson informerar om föreningens ekonomi. Ökade kostnader för vatten blir 2025 15%, 2026 15% och 2027 15%. Nya rutiner för avfallshantering har aviserats med krav på flera kärl och eventuellt ombyggnad av våra sopstationer. </w:t>
      </w:r>
      <w:r w:rsidR="00551BF6">
        <w:rPr>
          <w:sz w:val="24"/>
          <w:szCs w:val="24"/>
        </w:rPr>
        <w:t>Arrendeavtalet ska omförhandlas</w:t>
      </w:r>
      <w:r>
        <w:rPr>
          <w:sz w:val="24"/>
          <w:szCs w:val="24"/>
        </w:rPr>
        <w:t xml:space="preserve"> </w:t>
      </w:r>
      <w:r w:rsidR="00551BF6">
        <w:rPr>
          <w:sz w:val="24"/>
          <w:szCs w:val="24"/>
        </w:rPr>
        <w:t>under 2025 som troligen gör att arrendet kommer att ökas med än indexuppräkning. Styrelsen har gjort en bedömning att en höjning av avgiften och arrendet kommer att göras till 2026.</w:t>
      </w:r>
    </w:p>
    <w:p w14:paraId="46C96F2E" w14:textId="59432A2D" w:rsidR="00090B8A" w:rsidRDefault="00090B8A" w:rsidP="00090B8A">
      <w:pPr>
        <w:rPr>
          <w:b/>
          <w:bCs/>
          <w:sz w:val="24"/>
          <w:szCs w:val="24"/>
        </w:rPr>
      </w:pPr>
      <w:r w:rsidRPr="00341A59">
        <w:rPr>
          <w:b/>
          <w:bCs/>
          <w:sz w:val="24"/>
          <w:szCs w:val="24"/>
        </w:rPr>
        <w:t xml:space="preserve">§ </w:t>
      </w:r>
      <w:r w:rsidR="006B23EA">
        <w:rPr>
          <w:b/>
          <w:bCs/>
          <w:sz w:val="24"/>
          <w:szCs w:val="24"/>
        </w:rPr>
        <w:t>8</w:t>
      </w:r>
      <w:r w:rsidRPr="00341A59">
        <w:rPr>
          <w:b/>
          <w:bCs/>
          <w:sz w:val="24"/>
          <w:szCs w:val="24"/>
        </w:rPr>
        <w:t xml:space="preserve"> Information från styrelsen</w:t>
      </w:r>
      <w:r w:rsidR="00551BF6">
        <w:rPr>
          <w:b/>
          <w:bCs/>
          <w:sz w:val="24"/>
          <w:szCs w:val="24"/>
        </w:rPr>
        <w:t xml:space="preserve"> </w:t>
      </w:r>
    </w:p>
    <w:p w14:paraId="218DB9A6" w14:textId="77777777" w:rsidR="002675F0" w:rsidRDefault="00551BF6" w:rsidP="00090B8A">
      <w:pPr>
        <w:rPr>
          <w:sz w:val="24"/>
          <w:szCs w:val="24"/>
        </w:rPr>
      </w:pPr>
      <w:r w:rsidRPr="002675F0">
        <w:rPr>
          <w:b/>
          <w:bCs/>
          <w:sz w:val="24"/>
          <w:szCs w:val="24"/>
        </w:rPr>
        <w:t>Midsommarfirandet</w:t>
      </w:r>
      <w:r w:rsidRPr="00551BF6">
        <w:rPr>
          <w:sz w:val="24"/>
          <w:szCs w:val="24"/>
        </w:rPr>
        <w:t xml:space="preserve"> blev</w:t>
      </w:r>
      <w:r>
        <w:rPr>
          <w:sz w:val="24"/>
          <w:szCs w:val="24"/>
        </w:rPr>
        <w:t xml:space="preserve"> en lyckad dag med vackert väder och många besökare, tyvärr så var det för få kolonister som ställde upp med arbetsinsatser</w:t>
      </w:r>
      <w:r w:rsidR="00F64229">
        <w:rPr>
          <w:sz w:val="24"/>
          <w:szCs w:val="24"/>
        </w:rPr>
        <w:t>, dom som bidrog med arbete gjorde en utmärkt insats så att allt fungerade bra. Ca 300 timmar har lagts ner för förberedelser, genomförande och efterarbete varav de flesta redan har gjort sin obligatoriska arbetsinsats på 5 timmar. Vinsten till föreningen bedöms som +/- 0. För att fortsätta med denna tradition krävs att fler kolonister medverkar.</w:t>
      </w:r>
      <w:r w:rsidR="002675F0">
        <w:rPr>
          <w:sz w:val="24"/>
          <w:szCs w:val="24"/>
        </w:rPr>
        <w:t xml:space="preserve"> Styrelsen önskar att en festkommitté bildas. Goda idéer och förslag kan lämnas till Roger Boström, Von Posts väg 11</w:t>
      </w:r>
    </w:p>
    <w:p w14:paraId="2CE3620C" w14:textId="4675A5F9" w:rsidR="00551BF6" w:rsidRDefault="002675F0" w:rsidP="00090B8A">
      <w:pPr>
        <w:rPr>
          <w:sz w:val="24"/>
          <w:szCs w:val="24"/>
        </w:rPr>
      </w:pPr>
      <w:r w:rsidRPr="002675F0">
        <w:rPr>
          <w:b/>
          <w:bCs/>
          <w:sz w:val="24"/>
          <w:szCs w:val="24"/>
        </w:rPr>
        <w:t xml:space="preserve">120-årsjubileum </w:t>
      </w:r>
      <w:r w:rsidRPr="002675F0">
        <w:rPr>
          <w:sz w:val="24"/>
          <w:szCs w:val="24"/>
        </w:rPr>
        <w:t>Nästa år 2025 har kolonin funnits</w:t>
      </w:r>
      <w:r>
        <w:rPr>
          <w:sz w:val="24"/>
          <w:szCs w:val="24"/>
        </w:rPr>
        <w:t xml:space="preserve"> i 120 år och det vill vi fira. Micke Pettersson har tagit på sig uppgiften att planera den, mer information kommer.</w:t>
      </w:r>
    </w:p>
    <w:p w14:paraId="343C011F" w14:textId="44C34A6C" w:rsidR="002675F0" w:rsidRDefault="002675F0" w:rsidP="00090B8A">
      <w:pPr>
        <w:rPr>
          <w:sz w:val="24"/>
          <w:szCs w:val="24"/>
        </w:rPr>
      </w:pPr>
      <w:r w:rsidRPr="002675F0">
        <w:rPr>
          <w:b/>
          <w:bCs/>
          <w:sz w:val="24"/>
          <w:szCs w:val="24"/>
        </w:rPr>
        <w:t>Underhållsplan</w:t>
      </w:r>
      <w:r>
        <w:rPr>
          <w:b/>
          <w:bCs/>
          <w:sz w:val="24"/>
          <w:szCs w:val="24"/>
        </w:rPr>
        <w:t xml:space="preserve"> </w:t>
      </w:r>
      <w:r w:rsidRPr="002675F0">
        <w:rPr>
          <w:sz w:val="24"/>
          <w:szCs w:val="24"/>
        </w:rPr>
        <w:t>En</w:t>
      </w:r>
      <w:r>
        <w:rPr>
          <w:sz w:val="24"/>
          <w:szCs w:val="24"/>
        </w:rPr>
        <w:t xml:space="preserve"> genomgripande plan för underhåll och reparationer har gjorts av </w:t>
      </w:r>
      <w:r w:rsidR="00583F5B">
        <w:rPr>
          <w:sz w:val="24"/>
          <w:szCs w:val="24"/>
        </w:rPr>
        <w:t xml:space="preserve">Ulrika </w:t>
      </w:r>
      <w:proofErr w:type="spellStart"/>
      <w:r w:rsidR="00583F5B">
        <w:rPr>
          <w:sz w:val="24"/>
          <w:szCs w:val="24"/>
        </w:rPr>
        <w:t>Hållinder</w:t>
      </w:r>
      <w:proofErr w:type="spellEnd"/>
      <w:r w:rsidR="00583F5B">
        <w:rPr>
          <w:sz w:val="24"/>
          <w:szCs w:val="24"/>
        </w:rPr>
        <w:t xml:space="preserve"> tillsammans med Bygg och </w:t>
      </w:r>
      <w:r w:rsidR="00756D6D">
        <w:rPr>
          <w:sz w:val="24"/>
          <w:szCs w:val="24"/>
        </w:rPr>
        <w:t>M</w:t>
      </w:r>
      <w:r w:rsidR="00583F5B">
        <w:rPr>
          <w:sz w:val="24"/>
          <w:szCs w:val="24"/>
        </w:rPr>
        <w:t>arkgruppen. En lång lista med både stora och små arbeten. Listan kommer att läggas ut på hemsidan. Det kommer att finnas möjlighet att anmäla sig för att utföra vissa arbeten inom den obligatoriska arbetsinsatsen.</w:t>
      </w:r>
    </w:p>
    <w:p w14:paraId="57F05AEB" w14:textId="18A03050" w:rsidR="00583F5B" w:rsidRDefault="00583F5B" w:rsidP="00090B8A">
      <w:pPr>
        <w:rPr>
          <w:sz w:val="24"/>
          <w:szCs w:val="24"/>
        </w:rPr>
      </w:pPr>
      <w:r>
        <w:rPr>
          <w:sz w:val="24"/>
          <w:szCs w:val="24"/>
        </w:rPr>
        <w:t xml:space="preserve">På förekommen anledning påminns om </w:t>
      </w:r>
      <w:r w:rsidRPr="00F12098">
        <w:rPr>
          <w:b/>
          <w:bCs/>
          <w:sz w:val="24"/>
          <w:szCs w:val="24"/>
        </w:rPr>
        <w:t xml:space="preserve">att hundar ska hållas kopplade </w:t>
      </w:r>
      <w:r>
        <w:rPr>
          <w:sz w:val="24"/>
          <w:szCs w:val="24"/>
        </w:rPr>
        <w:t>på området.</w:t>
      </w:r>
    </w:p>
    <w:p w14:paraId="09FB76F1" w14:textId="1E91731E" w:rsidR="00583F5B" w:rsidRDefault="00583F5B" w:rsidP="00090B8A">
      <w:pPr>
        <w:rPr>
          <w:sz w:val="24"/>
          <w:szCs w:val="24"/>
        </w:rPr>
      </w:pPr>
      <w:r w:rsidRPr="00F12098">
        <w:rPr>
          <w:b/>
          <w:bCs/>
          <w:sz w:val="24"/>
          <w:szCs w:val="24"/>
        </w:rPr>
        <w:t>Trafik</w:t>
      </w:r>
      <w:r>
        <w:rPr>
          <w:sz w:val="24"/>
          <w:szCs w:val="24"/>
        </w:rPr>
        <w:t xml:space="preserve"> i området får endast förekomma vid i och urlastning</w:t>
      </w:r>
      <w:r w:rsidR="00F12098">
        <w:rPr>
          <w:sz w:val="24"/>
          <w:szCs w:val="24"/>
        </w:rPr>
        <w:t xml:space="preserve">. Kommunen godkänner inte parkering utom vid </w:t>
      </w:r>
      <w:proofErr w:type="spellStart"/>
      <w:r w:rsidR="00F12098">
        <w:rPr>
          <w:sz w:val="24"/>
          <w:szCs w:val="24"/>
        </w:rPr>
        <w:t>Murengatan</w:t>
      </w:r>
      <w:proofErr w:type="spellEnd"/>
      <w:r w:rsidR="00F12098">
        <w:rPr>
          <w:sz w:val="24"/>
          <w:szCs w:val="24"/>
        </w:rPr>
        <w:t xml:space="preserve"> och festplatsen.</w:t>
      </w:r>
    </w:p>
    <w:p w14:paraId="2FAF4937" w14:textId="27360B89" w:rsidR="00F12098" w:rsidRDefault="00F12098" w:rsidP="00090B8A">
      <w:pPr>
        <w:rPr>
          <w:sz w:val="24"/>
          <w:szCs w:val="24"/>
        </w:rPr>
      </w:pPr>
      <w:r w:rsidRPr="00F12098">
        <w:rPr>
          <w:b/>
          <w:bCs/>
          <w:sz w:val="24"/>
          <w:szCs w:val="24"/>
        </w:rPr>
        <w:t xml:space="preserve">Träd </w:t>
      </w:r>
      <w:r>
        <w:rPr>
          <w:sz w:val="24"/>
          <w:szCs w:val="24"/>
        </w:rPr>
        <w:t>på lotterna får inte vara till olägenhet för grannar eller hänga ut över stigar och vägar. Läs i ordningsregler § 1.7</w:t>
      </w:r>
      <w:r w:rsidR="00756D6D">
        <w:rPr>
          <w:sz w:val="24"/>
          <w:szCs w:val="24"/>
        </w:rPr>
        <w:t xml:space="preserve"> vad som gäller.</w:t>
      </w:r>
    </w:p>
    <w:p w14:paraId="0C289ED0" w14:textId="5F6557FD" w:rsidR="00F12098" w:rsidRDefault="00F12098" w:rsidP="00090B8A">
      <w:pPr>
        <w:rPr>
          <w:sz w:val="24"/>
          <w:szCs w:val="24"/>
        </w:rPr>
      </w:pPr>
      <w:r w:rsidRPr="00F12098">
        <w:rPr>
          <w:b/>
          <w:bCs/>
          <w:sz w:val="24"/>
          <w:szCs w:val="24"/>
        </w:rPr>
        <w:t>Numrering av lotter</w:t>
      </w:r>
      <w:r>
        <w:rPr>
          <w:b/>
          <w:bCs/>
          <w:sz w:val="24"/>
          <w:szCs w:val="24"/>
        </w:rPr>
        <w:t xml:space="preserve"> </w:t>
      </w:r>
      <w:r w:rsidRPr="00F12098">
        <w:rPr>
          <w:sz w:val="24"/>
          <w:szCs w:val="24"/>
        </w:rPr>
        <w:t>Alla lotter ska ha ett synligt</w:t>
      </w:r>
      <w:r>
        <w:rPr>
          <w:sz w:val="24"/>
          <w:szCs w:val="24"/>
        </w:rPr>
        <w:t xml:space="preserve"> stig/</w:t>
      </w:r>
      <w:proofErr w:type="gramStart"/>
      <w:r>
        <w:rPr>
          <w:sz w:val="24"/>
          <w:szCs w:val="24"/>
        </w:rPr>
        <w:t>väg nummer</w:t>
      </w:r>
      <w:proofErr w:type="gramEnd"/>
      <w:r w:rsidR="00756D6D">
        <w:rPr>
          <w:sz w:val="24"/>
          <w:szCs w:val="24"/>
        </w:rPr>
        <w:t>.</w:t>
      </w:r>
    </w:p>
    <w:p w14:paraId="37D438B9" w14:textId="38CD4D16" w:rsidR="002E0179" w:rsidRDefault="002E0179" w:rsidP="00090B8A">
      <w:pPr>
        <w:rPr>
          <w:sz w:val="24"/>
          <w:szCs w:val="24"/>
        </w:rPr>
      </w:pPr>
      <w:r w:rsidRPr="002E0179">
        <w:rPr>
          <w:b/>
          <w:bCs/>
          <w:sz w:val="24"/>
          <w:szCs w:val="24"/>
        </w:rPr>
        <w:t>Städdagar</w:t>
      </w:r>
      <w:r w:rsidRPr="002E0179">
        <w:rPr>
          <w:sz w:val="24"/>
          <w:szCs w:val="24"/>
        </w:rPr>
        <w:t xml:space="preserve"> enligt</w:t>
      </w:r>
      <w:r>
        <w:rPr>
          <w:sz w:val="24"/>
          <w:szCs w:val="24"/>
        </w:rPr>
        <w:t xml:space="preserve"> stadgarna </w:t>
      </w:r>
      <w:r w:rsidR="00756D6D">
        <w:rPr>
          <w:sz w:val="24"/>
          <w:szCs w:val="24"/>
        </w:rPr>
        <w:t>§</w:t>
      </w:r>
      <w:r w:rsidR="007A1636">
        <w:rPr>
          <w:sz w:val="24"/>
          <w:szCs w:val="24"/>
        </w:rPr>
        <w:t xml:space="preserve"> </w:t>
      </w:r>
      <w:r>
        <w:rPr>
          <w:sz w:val="24"/>
          <w:szCs w:val="24"/>
        </w:rPr>
        <w:t xml:space="preserve">3:6 är medlem skyldig att delta i arbetsuppgifter som tillsyn och vård av marken som föreningen arrenderar eller äger. På städdagarna har det varit god uppslutning men inte arbetsuppgifter till alla. Styrelsen önskar att arbetet fördelas under </w:t>
      </w:r>
      <w:r>
        <w:rPr>
          <w:sz w:val="24"/>
          <w:szCs w:val="24"/>
        </w:rPr>
        <w:lastRenderedPageBreak/>
        <w:t>säsongen. Det har ordnats fixardagar då ett mindre antal har anmält sig och planen är att vidar</w:t>
      </w:r>
      <w:r w:rsidR="006B23EA">
        <w:rPr>
          <w:sz w:val="24"/>
          <w:szCs w:val="24"/>
        </w:rPr>
        <w:t>e</w:t>
      </w:r>
      <w:r>
        <w:rPr>
          <w:sz w:val="24"/>
          <w:szCs w:val="24"/>
        </w:rPr>
        <w:t>utveckla</w:t>
      </w:r>
      <w:r w:rsidR="006B23EA">
        <w:rPr>
          <w:sz w:val="24"/>
          <w:szCs w:val="24"/>
        </w:rPr>
        <w:t xml:space="preserve"> detta så att fler har möjlighet att göra sin obligatoriska arbetsinsats.</w:t>
      </w:r>
    </w:p>
    <w:p w14:paraId="793F4600" w14:textId="77777777" w:rsidR="00756D6D" w:rsidRDefault="006B23EA" w:rsidP="00090B8A">
      <w:pPr>
        <w:rPr>
          <w:sz w:val="24"/>
          <w:szCs w:val="24"/>
        </w:rPr>
      </w:pPr>
      <w:r w:rsidRPr="006B23EA">
        <w:rPr>
          <w:b/>
          <w:bCs/>
          <w:sz w:val="24"/>
          <w:szCs w:val="24"/>
        </w:rPr>
        <w:t>Vattenavstängning</w:t>
      </w:r>
      <w:r>
        <w:rPr>
          <w:b/>
          <w:bCs/>
          <w:sz w:val="24"/>
          <w:szCs w:val="24"/>
        </w:rPr>
        <w:t xml:space="preserve"> </w:t>
      </w:r>
      <w:r w:rsidRPr="006B23EA">
        <w:rPr>
          <w:sz w:val="24"/>
          <w:szCs w:val="24"/>
        </w:rPr>
        <w:t>till</w:t>
      </w:r>
      <w:r>
        <w:rPr>
          <w:sz w:val="24"/>
          <w:szCs w:val="24"/>
        </w:rPr>
        <w:t xml:space="preserve"> lotterna sker på städdagen och till toaletter/duschar 5 oktober. Det är viktigt att alla öppnar sina kranar även inomhus när vattnet är avstängt. Det tar ca 2 veckor innan hela systemet är tömt. Viktigt innan frosten kommer.</w:t>
      </w:r>
    </w:p>
    <w:p w14:paraId="7D88F0E5" w14:textId="77777777" w:rsidR="00756D6D" w:rsidRDefault="00756D6D" w:rsidP="00090B8A">
      <w:pPr>
        <w:rPr>
          <w:b/>
          <w:bCs/>
          <w:sz w:val="24"/>
          <w:szCs w:val="24"/>
        </w:rPr>
      </w:pPr>
    </w:p>
    <w:p w14:paraId="4721CE69" w14:textId="31112182" w:rsidR="00090B8A" w:rsidRDefault="00090B8A" w:rsidP="00090B8A">
      <w:pPr>
        <w:rPr>
          <w:b/>
          <w:sz w:val="24"/>
          <w:szCs w:val="24"/>
        </w:rPr>
      </w:pPr>
      <w:r>
        <w:rPr>
          <w:b/>
          <w:sz w:val="24"/>
          <w:szCs w:val="24"/>
        </w:rPr>
        <w:t xml:space="preserve">§ </w:t>
      </w:r>
      <w:r w:rsidR="006B23EA">
        <w:rPr>
          <w:b/>
          <w:sz w:val="24"/>
          <w:szCs w:val="24"/>
        </w:rPr>
        <w:t>9</w:t>
      </w:r>
      <w:r>
        <w:rPr>
          <w:b/>
          <w:sz w:val="24"/>
          <w:szCs w:val="24"/>
        </w:rPr>
        <w:t xml:space="preserve"> Övriga frågor</w:t>
      </w:r>
    </w:p>
    <w:p w14:paraId="3E5E1D78" w14:textId="3FCAAA6B" w:rsidR="006B23EA" w:rsidRDefault="006B23EA" w:rsidP="00090B8A">
      <w:pPr>
        <w:rPr>
          <w:bCs/>
          <w:sz w:val="24"/>
          <w:szCs w:val="24"/>
        </w:rPr>
      </w:pPr>
      <w:r w:rsidRPr="006B23EA">
        <w:rPr>
          <w:bCs/>
          <w:sz w:val="24"/>
          <w:szCs w:val="24"/>
        </w:rPr>
        <w:t>Inga övriga frågor anmälda</w:t>
      </w:r>
      <w:r>
        <w:rPr>
          <w:bCs/>
          <w:sz w:val="24"/>
          <w:szCs w:val="24"/>
        </w:rPr>
        <w:t>.</w:t>
      </w:r>
    </w:p>
    <w:p w14:paraId="5F92BE0D" w14:textId="77777777" w:rsidR="00756D6D" w:rsidRDefault="00756D6D" w:rsidP="00090B8A">
      <w:pPr>
        <w:rPr>
          <w:bCs/>
          <w:sz w:val="24"/>
          <w:szCs w:val="24"/>
        </w:rPr>
      </w:pPr>
    </w:p>
    <w:p w14:paraId="3CCA1D0F" w14:textId="60C4A6E6" w:rsidR="00756D6D" w:rsidRDefault="00756D6D" w:rsidP="00090B8A">
      <w:pPr>
        <w:rPr>
          <w:b/>
          <w:sz w:val="24"/>
          <w:szCs w:val="24"/>
        </w:rPr>
      </w:pPr>
      <w:r w:rsidRPr="00756D6D">
        <w:rPr>
          <w:b/>
          <w:sz w:val="24"/>
          <w:szCs w:val="24"/>
        </w:rPr>
        <w:t>§ 10</w:t>
      </w:r>
      <w:r>
        <w:rPr>
          <w:b/>
          <w:sz w:val="24"/>
          <w:szCs w:val="24"/>
        </w:rPr>
        <w:t xml:space="preserve"> Avslutning</w:t>
      </w:r>
    </w:p>
    <w:p w14:paraId="04C54010" w14:textId="5E32E3B3" w:rsidR="00756D6D" w:rsidRPr="00756D6D" w:rsidRDefault="00756D6D" w:rsidP="00090B8A">
      <w:pPr>
        <w:rPr>
          <w:bCs/>
          <w:sz w:val="24"/>
          <w:szCs w:val="24"/>
        </w:rPr>
      </w:pPr>
      <w:r w:rsidRPr="00756D6D">
        <w:rPr>
          <w:bCs/>
          <w:sz w:val="24"/>
          <w:szCs w:val="24"/>
        </w:rPr>
        <w:t>Ordförande Sandra Lin</w:t>
      </w:r>
      <w:r>
        <w:rPr>
          <w:bCs/>
          <w:sz w:val="24"/>
          <w:szCs w:val="24"/>
        </w:rPr>
        <w:t>d</w:t>
      </w:r>
      <w:r w:rsidRPr="00756D6D">
        <w:rPr>
          <w:bCs/>
          <w:sz w:val="24"/>
          <w:szCs w:val="24"/>
        </w:rPr>
        <w:t>blom</w:t>
      </w:r>
      <w:r>
        <w:rPr>
          <w:bCs/>
          <w:sz w:val="24"/>
          <w:szCs w:val="24"/>
        </w:rPr>
        <w:t xml:space="preserve"> tackar för visat intresse och avslutar mötet. Hon informerar om att det är en stadsvandring för allmänheten på koloniområdet 15.00 och att caféet kommer att hållas öppet.</w:t>
      </w:r>
    </w:p>
    <w:p w14:paraId="637B8280" w14:textId="77777777" w:rsidR="00756D6D" w:rsidRDefault="00756D6D" w:rsidP="00090B8A">
      <w:pPr>
        <w:rPr>
          <w:bCs/>
          <w:sz w:val="24"/>
          <w:szCs w:val="24"/>
        </w:rPr>
      </w:pPr>
    </w:p>
    <w:p w14:paraId="0499FED6" w14:textId="77777777" w:rsidR="00756D6D" w:rsidRDefault="00756D6D" w:rsidP="00090B8A">
      <w:pPr>
        <w:rPr>
          <w:bCs/>
          <w:sz w:val="24"/>
          <w:szCs w:val="24"/>
        </w:rPr>
      </w:pPr>
    </w:p>
    <w:p w14:paraId="6DA964A9" w14:textId="77777777" w:rsidR="00756D6D" w:rsidRDefault="00756D6D" w:rsidP="00090B8A">
      <w:pPr>
        <w:rPr>
          <w:bCs/>
          <w:sz w:val="24"/>
          <w:szCs w:val="24"/>
        </w:rPr>
      </w:pPr>
    </w:p>
    <w:p w14:paraId="1E1B98A8" w14:textId="64C62948" w:rsidR="00090B8A" w:rsidRDefault="00756D6D" w:rsidP="00090B8A">
      <w:pPr>
        <w:rPr>
          <w:sz w:val="24"/>
          <w:szCs w:val="24"/>
        </w:rPr>
      </w:pPr>
      <w:r>
        <w:rPr>
          <w:sz w:val="24"/>
          <w:szCs w:val="24"/>
        </w:rPr>
        <w:t>Sandra Lindblom</w:t>
      </w:r>
      <w:r w:rsidR="00090B8A">
        <w:rPr>
          <w:sz w:val="24"/>
          <w:szCs w:val="24"/>
        </w:rPr>
        <w:t>, ordförande</w:t>
      </w:r>
      <w:r w:rsidR="00090B8A">
        <w:rPr>
          <w:sz w:val="24"/>
          <w:szCs w:val="24"/>
        </w:rPr>
        <w:tab/>
      </w:r>
      <w:r w:rsidR="00090B8A">
        <w:rPr>
          <w:sz w:val="24"/>
          <w:szCs w:val="24"/>
        </w:rPr>
        <w:tab/>
        <w:t>Britt-Marie Westman, sekreterare</w:t>
      </w:r>
    </w:p>
    <w:p w14:paraId="23BC21CD" w14:textId="77777777" w:rsidR="00090B8A" w:rsidRDefault="00090B8A" w:rsidP="00090B8A">
      <w:pPr>
        <w:rPr>
          <w:sz w:val="24"/>
          <w:szCs w:val="24"/>
        </w:rPr>
      </w:pPr>
    </w:p>
    <w:p w14:paraId="036974DE" w14:textId="77777777" w:rsidR="00090B8A" w:rsidRDefault="00090B8A" w:rsidP="00090B8A">
      <w:pPr>
        <w:rPr>
          <w:sz w:val="24"/>
          <w:szCs w:val="24"/>
        </w:rPr>
      </w:pPr>
      <w:r>
        <w:rPr>
          <w:sz w:val="24"/>
          <w:szCs w:val="24"/>
        </w:rPr>
        <w:tab/>
      </w:r>
    </w:p>
    <w:p w14:paraId="7FB50F62" w14:textId="46CC23B8" w:rsidR="00090B8A" w:rsidRDefault="00090B8A" w:rsidP="00090B8A">
      <w:pPr>
        <w:rPr>
          <w:sz w:val="24"/>
          <w:szCs w:val="24"/>
        </w:rPr>
      </w:pPr>
      <w:r>
        <w:rPr>
          <w:sz w:val="24"/>
          <w:szCs w:val="24"/>
        </w:rPr>
        <w:t xml:space="preserve">Marianne </w:t>
      </w:r>
      <w:proofErr w:type="spellStart"/>
      <w:r>
        <w:rPr>
          <w:sz w:val="24"/>
          <w:szCs w:val="24"/>
        </w:rPr>
        <w:t>Estassy</w:t>
      </w:r>
      <w:proofErr w:type="spellEnd"/>
      <w:r>
        <w:rPr>
          <w:sz w:val="24"/>
          <w:szCs w:val="24"/>
        </w:rPr>
        <w:t>, justerare</w:t>
      </w:r>
      <w:r>
        <w:rPr>
          <w:sz w:val="24"/>
          <w:szCs w:val="24"/>
        </w:rPr>
        <w:tab/>
      </w:r>
      <w:r>
        <w:rPr>
          <w:sz w:val="24"/>
          <w:szCs w:val="24"/>
        </w:rPr>
        <w:tab/>
      </w:r>
      <w:r w:rsidR="00756D6D">
        <w:rPr>
          <w:sz w:val="24"/>
          <w:szCs w:val="24"/>
        </w:rPr>
        <w:t>Jenny Lindholm</w:t>
      </w:r>
      <w:r>
        <w:rPr>
          <w:sz w:val="24"/>
          <w:szCs w:val="24"/>
        </w:rPr>
        <w:t>, justerare</w:t>
      </w:r>
    </w:p>
    <w:p w14:paraId="601C1F48" w14:textId="77777777" w:rsidR="00090B8A" w:rsidRDefault="00090B8A" w:rsidP="00090B8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1E8F096" w14:textId="77777777" w:rsidR="00090B8A" w:rsidRDefault="00090B8A" w:rsidP="00090B8A">
      <w:pPr>
        <w:rPr>
          <w:sz w:val="24"/>
          <w:szCs w:val="24"/>
        </w:rPr>
      </w:pPr>
    </w:p>
    <w:p w14:paraId="506285C1" w14:textId="77777777" w:rsidR="00090B8A" w:rsidRDefault="00090B8A" w:rsidP="00090B8A">
      <w:pPr>
        <w:rPr>
          <w:sz w:val="24"/>
          <w:szCs w:val="24"/>
        </w:rPr>
      </w:pPr>
    </w:p>
    <w:p w14:paraId="6EB22017" w14:textId="77777777" w:rsidR="00090B8A" w:rsidRDefault="00090B8A" w:rsidP="00090B8A">
      <w:pPr>
        <w:rPr>
          <w:sz w:val="24"/>
          <w:szCs w:val="24"/>
        </w:rPr>
      </w:pPr>
    </w:p>
    <w:p w14:paraId="42861089" w14:textId="77777777" w:rsidR="00090B8A" w:rsidRDefault="00090B8A" w:rsidP="00090B8A">
      <w:pPr>
        <w:rPr>
          <w:sz w:val="24"/>
          <w:szCs w:val="24"/>
        </w:rPr>
      </w:pPr>
    </w:p>
    <w:p w14:paraId="2C352D1D" w14:textId="77777777" w:rsidR="00090B8A" w:rsidRDefault="00090B8A" w:rsidP="00090B8A">
      <w:pPr>
        <w:rPr>
          <w:sz w:val="24"/>
          <w:szCs w:val="24"/>
        </w:rPr>
      </w:pPr>
    </w:p>
    <w:p w14:paraId="0F10871B" w14:textId="77777777" w:rsidR="00090B8A" w:rsidRDefault="00090B8A" w:rsidP="00090B8A"/>
    <w:p w14:paraId="081BDAEC" w14:textId="77777777" w:rsidR="00090B8A" w:rsidRDefault="00090B8A" w:rsidP="00090B8A"/>
    <w:p w14:paraId="199B87B4" w14:textId="77777777" w:rsidR="00852366" w:rsidRDefault="00852366"/>
    <w:sectPr w:rsidR="00852366" w:rsidSect="00090B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E486" w14:textId="77777777" w:rsidR="00FE1131" w:rsidRDefault="00FE1131">
      <w:pPr>
        <w:spacing w:after="0" w:line="240" w:lineRule="auto"/>
      </w:pPr>
      <w:r>
        <w:separator/>
      </w:r>
    </w:p>
  </w:endnote>
  <w:endnote w:type="continuationSeparator" w:id="0">
    <w:p w14:paraId="665EC1DF" w14:textId="77777777" w:rsidR="00FE1131" w:rsidRDefault="00FE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DBD2" w14:textId="77777777" w:rsidR="00B43F2B" w:rsidRDefault="00B43F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436359"/>
      <w:docPartObj>
        <w:docPartGallery w:val="Page Numbers (Bottom of Page)"/>
        <w:docPartUnique/>
      </w:docPartObj>
    </w:sdtPr>
    <w:sdtEndPr/>
    <w:sdtContent>
      <w:p w14:paraId="04BC4154" w14:textId="77777777" w:rsidR="00B43F2B" w:rsidRDefault="00B43F2B">
        <w:pPr>
          <w:pStyle w:val="Sidfot"/>
          <w:jc w:val="center"/>
        </w:pPr>
        <w:r>
          <w:fldChar w:fldCharType="begin"/>
        </w:r>
        <w:r>
          <w:instrText>PAGE   \* MERGEFORMAT</w:instrText>
        </w:r>
        <w:r>
          <w:fldChar w:fldCharType="separate"/>
        </w:r>
        <w:r>
          <w:t>2</w:t>
        </w:r>
        <w:r>
          <w:fldChar w:fldCharType="end"/>
        </w:r>
      </w:p>
    </w:sdtContent>
  </w:sdt>
  <w:p w14:paraId="4522DB74" w14:textId="77777777" w:rsidR="00B43F2B" w:rsidRDefault="00B43F2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873D" w14:textId="77777777" w:rsidR="00B43F2B" w:rsidRDefault="00B43F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CAA81" w14:textId="77777777" w:rsidR="00FE1131" w:rsidRDefault="00FE1131">
      <w:pPr>
        <w:spacing w:after="0" w:line="240" w:lineRule="auto"/>
      </w:pPr>
      <w:r>
        <w:separator/>
      </w:r>
    </w:p>
  </w:footnote>
  <w:footnote w:type="continuationSeparator" w:id="0">
    <w:p w14:paraId="6B58A8FE" w14:textId="77777777" w:rsidR="00FE1131" w:rsidRDefault="00FE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477B" w14:textId="77777777" w:rsidR="00B43F2B" w:rsidRDefault="00B43F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C40A" w14:textId="77777777" w:rsidR="00B43F2B" w:rsidRDefault="00B43F2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BD24" w14:textId="77777777" w:rsidR="00B43F2B" w:rsidRDefault="00B43F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7181B"/>
    <w:multiLevelType w:val="hybridMultilevel"/>
    <w:tmpl w:val="C9A42EF0"/>
    <w:lvl w:ilvl="0" w:tplc="84DEDD8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8668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8A"/>
    <w:rsid w:val="00085989"/>
    <w:rsid w:val="00090B8A"/>
    <w:rsid w:val="001F0B1E"/>
    <w:rsid w:val="001F4089"/>
    <w:rsid w:val="002675F0"/>
    <w:rsid w:val="002E0179"/>
    <w:rsid w:val="00551BF6"/>
    <w:rsid w:val="00583F5B"/>
    <w:rsid w:val="005A40B5"/>
    <w:rsid w:val="006B23EA"/>
    <w:rsid w:val="00756D6D"/>
    <w:rsid w:val="007A1636"/>
    <w:rsid w:val="00852366"/>
    <w:rsid w:val="00B43F2B"/>
    <w:rsid w:val="00E24C4F"/>
    <w:rsid w:val="00F12098"/>
    <w:rsid w:val="00F64229"/>
    <w:rsid w:val="00FE1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5753"/>
  <w15:chartTrackingRefBased/>
  <w15:docId w15:val="{7BB7B82A-0B7F-48BF-8D39-D9EC40EC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8A"/>
    <w:pPr>
      <w:suppressAutoHyphens/>
      <w:autoSpaceDN w:val="0"/>
      <w:spacing w:line="254" w:lineRule="auto"/>
    </w:pPr>
    <w:rPr>
      <w:rFonts w:ascii="Calibri" w:eastAsia="Times New Roman" w:hAnsi="Calibri" w:cs="Times New Roman"/>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0B8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90B8A"/>
    <w:rPr>
      <w:rFonts w:ascii="Calibri" w:eastAsia="Times New Roman" w:hAnsi="Calibri" w:cs="Times New Roman"/>
      <w:kern w:val="0"/>
      <w:lang w:eastAsia="sv-SE"/>
      <w14:ligatures w14:val="none"/>
    </w:rPr>
  </w:style>
  <w:style w:type="paragraph" w:styleId="Sidfot">
    <w:name w:val="footer"/>
    <w:basedOn w:val="Normal"/>
    <w:link w:val="SidfotChar"/>
    <w:uiPriority w:val="99"/>
    <w:unhideWhenUsed/>
    <w:rsid w:val="00090B8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90B8A"/>
    <w:rPr>
      <w:rFonts w:ascii="Calibri" w:eastAsia="Times New Roman" w:hAnsi="Calibri" w:cs="Times New Roman"/>
      <w:kern w:val="0"/>
      <w:lang w:eastAsia="sv-SE"/>
      <w14:ligatures w14:val="none"/>
    </w:rPr>
  </w:style>
  <w:style w:type="paragraph" w:styleId="Liststycke">
    <w:name w:val="List Paragraph"/>
    <w:basedOn w:val="Normal"/>
    <w:uiPriority w:val="34"/>
    <w:qFormat/>
    <w:rsid w:val="00090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Rödviolet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b37e60-f0b3-4466-b894-128ac99e40b8}" enabled="1" method="Standard" siteId="{f3015282-1dac-43e2-b2f3-7ed3707b25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2765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Lindholm, Jenny</dc:creator>
  <cp:keywords/>
  <dc:description/>
  <cp:lastModifiedBy>Hemgren, Susanne</cp:lastModifiedBy>
  <cp:revision>2</cp:revision>
  <dcterms:created xsi:type="dcterms:W3CDTF">2025-07-31T14:14:00Z</dcterms:created>
  <dcterms:modified xsi:type="dcterms:W3CDTF">2025-07-31T14:14:00Z</dcterms:modified>
</cp:coreProperties>
</file>