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41C52" w14:textId="77777777" w:rsidR="00243DE3" w:rsidRDefault="005C52CB">
      <w:pPr>
        <w:rPr>
          <w:rFonts w:ascii="Times New Roman" w:hAnsi="Times New Roman"/>
          <w:sz w:val="28"/>
          <w:szCs w:val="28"/>
        </w:rPr>
      </w:pPr>
      <w:r>
        <w:rPr>
          <w:rFonts w:ascii="Times New Roman" w:hAnsi="Times New Roman"/>
          <w:sz w:val="28"/>
          <w:szCs w:val="28"/>
        </w:rPr>
        <w:t xml:space="preserve">§ 1 ORDNINGSREGLER </w:t>
      </w:r>
    </w:p>
    <w:p w14:paraId="5DFF65E1" w14:textId="77777777" w:rsidR="00243DE3" w:rsidRDefault="005C52CB">
      <w:pPr>
        <w:pStyle w:val="Liststycke"/>
        <w:numPr>
          <w:ilvl w:val="1"/>
          <w:numId w:val="1"/>
        </w:numPr>
        <w:spacing w:before="240"/>
        <w:rPr>
          <w:rFonts w:ascii="Times New Roman" w:hAnsi="Times New Roman"/>
          <w:sz w:val="24"/>
          <w:szCs w:val="24"/>
        </w:rPr>
      </w:pPr>
      <w:r>
        <w:rPr>
          <w:rFonts w:ascii="Times New Roman" w:hAnsi="Times New Roman"/>
          <w:sz w:val="24"/>
          <w:szCs w:val="24"/>
        </w:rPr>
        <w:t>Den upplåtna lotten får endast användas för koloniträdgårdsändamål.</w:t>
      </w:r>
    </w:p>
    <w:p w14:paraId="29F45EC1" w14:textId="77777777" w:rsidR="00243DE3" w:rsidRDefault="005C52CB">
      <w:pPr>
        <w:spacing w:after="0" w:line="240" w:lineRule="auto"/>
      </w:pPr>
      <w:r>
        <w:rPr>
          <w:rFonts w:ascii="Times New Roman" w:hAnsi="Times New Roman"/>
          <w:b/>
          <w:bCs/>
          <w:sz w:val="24"/>
          <w:szCs w:val="24"/>
        </w:rPr>
        <w:t>1.2</w:t>
      </w:r>
      <w:r>
        <w:rPr>
          <w:rFonts w:ascii="Times New Roman" w:hAnsi="Times New Roman"/>
        </w:rPr>
        <w:t xml:space="preserve"> </w:t>
      </w:r>
      <w:r>
        <w:rPr>
          <w:rFonts w:ascii="Times New Roman" w:hAnsi="Times New Roman"/>
          <w:sz w:val="24"/>
          <w:szCs w:val="24"/>
        </w:rPr>
        <w:t xml:space="preserve">Medlem förbinder sig att inte använda på lotten uppförd stuga som fast bostad. Stugan får </w:t>
      </w:r>
    </w:p>
    <w:p w14:paraId="1EE3C8D0" w14:textId="77777777" w:rsidR="00243DE3" w:rsidRDefault="005C52CB">
      <w:pPr>
        <w:spacing w:after="0" w:line="240" w:lineRule="auto"/>
        <w:rPr>
          <w:rFonts w:ascii="Times New Roman" w:hAnsi="Times New Roman"/>
          <w:sz w:val="24"/>
          <w:szCs w:val="24"/>
        </w:rPr>
      </w:pPr>
      <w:r>
        <w:rPr>
          <w:rFonts w:ascii="Times New Roman" w:hAnsi="Times New Roman"/>
          <w:sz w:val="24"/>
          <w:szCs w:val="24"/>
        </w:rPr>
        <w:t>endast bebos under tiden 1 april – 1 oktober. Önskar medlem tillfälligt hyra ut lott/stuga ska</w:t>
      </w:r>
    </w:p>
    <w:p w14:paraId="239B9DF8" w14:textId="77777777" w:rsidR="00243DE3" w:rsidRDefault="005C52CB">
      <w:pPr>
        <w:spacing w:after="0" w:line="240" w:lineRule="auto"/>
        <w:rPr>
          <w:rFonts w:ascii="Times New Roman" w:hAnsi="Times New Roman"/>
          <w:sz w:val="24"/>
          <w:szCs w:val="24"/>
        </w:rPr>
      </w:pPr>
      <w:r>
        <w:rPr>
          <w:rFonts w:ascii="Times New Roman" w:hAnsi="Times New Roman"/>
          <w:sz w:val="24"/>
          <w:szCs w:val="24"/>
        </w:rPr>
        <w:t xml:space="preserve">detta först godkännas av styrelsen. Vid godkännande övertar den som hyr medlemmens fulla </w:t>
      </w:r>
    </w:p>
    <w:p w14:paraId="2407F4BC" w14:textId="77777777" w:rsidR="00243DE3" w:rsidRDefault="005C52CB">
      <w:pPr>
        <w:spacing w:line="240" w:lineRule="auto"/>
        <w:rPr>
          <w:rFonts w:ascii="Times New Roman" w:hAnsi="Times New Roman"/>
          <w:sz w:val="24"/>
          <w:szCs w:val="24"/>
        </w:rPr>
      </w:pPr>
      <w:r>
        <w:rPr>
          <w:rFonts w:ascii="Times New Roman" w:hAnsi="Times New Roman"/>
          <w:sz w:val="24"/>
          <w:szCs w:val="24"/>
        </w:rPr>
        <w:t xml:space="preserve">ansvar och förpliktelser. </w:t>
      </w:r>
    </w:p>
    <w:p w14:paraId="60448844" w14:textId="77777777" w:rsidR="00243DE3" w:rsidRDefault="005C52CB">
      <w:r>
        <w:rPr>
          <w:rFonts w:ascii="Times New Roman" w:hAnsi="Times New Roman"/>
          <w:b/>
          <w:bCs/>
          <w:sz w:val="24"/>
          <w:szCs w:val="24"/>
        </w:rPr>
        <w:t>1.3</w:t>
      </w:r>
      <w:r>
        <w:rPr>
          <w:rFonts w:ascii="Times New Roman" w:hAnsi="Times New Roman"/>
        </w:rPr>
        <w:t xml:space="preserve"> </w:t>
      </w:r>
      <w:r>
        <w:rPr>
          <w:rFonts w:ascii="Times New Roman" w:hAnsi="Times New Roman"/>
          <w:sz w:val="24"/>
          <w:szCs w:val="24"/>
        </w:rPr>
        <w:t xml:space="preserve">Överlåtelse av lott och stuga får inte ske utan styrelsens tillåtelse. När det blir aktuellt med överlåtelse ska alltid styrelsen först kontaktas för närmare information om vilka regler som gäller. Innan försäljning ska styrelsen genomföra en besiktning av kolonilottens skötsel och vid behov ålägga säljaren att åtgärda missförhållanden. Vid överlåtelser ska alla nycklar till grindar och servicehus överlämnas till föreningen. Överlåtelser kan endast göras under kolonisäsongen. </w:t>
      </w:r>
    </w:p>
    <w:p w14:paraId="402C8CD8" w14:textId="77777777" w:rsidR="00243DE3" w:rsidRDefault="005C52CB">
      <w:pPr>
        <w:spacing w:after="0"/>
      </w:pPr>
      <w:r>
        <w:rPr>
          <w:rFonts w:ascii="Times New Roman" w:hAnsi="Times New Roman"/>
          <w:b/>
          <w:bCs/>
          <w:sz w:val="24"/>
          <w:szCs w:val="24"/>
        </w:rPr>
        <w:t>1.4</w:t>
      </w:r>
      <w:r>
        <w:rPr>
          <w:rFonts w:ascii="Times New Roman" w:hAnsi="Times New Roman"/>
          <w:sz w:val="24"/>
          <w:szCs w:val="24"/>
        </w:rPr>
        <w:t xml:space="preserve"> Medlemmen är skyldig att väl underhålla sin lott och befintliga byggnader. Vägen/stigen </w:t>
      </w:r>
    </w:p>
    <w:p w14:paraId="082402C7" w14:textId="77777777" w:rsidR="00243DE3" w:rsidRDefault="005C52CB">
      <w:pPr>
        <w:spacing w:after="0"/>
        <w:rPr>
          <w:rFonts w:ascii="Times New Roman" w:hAnsi="Times New Roman"/>
          <w:sz w:val="24"/>
          <w:szCs w:val="24"/>
        </w:rPr>
      </w:pPr>
      <w:r>
        <w:rPr>
          <w:rFonts w:ascii="Times New Roman" w:hAnsi="Times New Roman"/>
          <w:sz w:val="24"/>
          <w:szCs w:val="24"/>
        </w:rPr>
        <w:t xml:space="preserve">utanför egna lotten ska hållas ren från ogräs på halva bredden. Finns ingen lott på andra sidan </w:t>
      </w:r>
    </w:p>
    <w:p w14:paraId="688B4AA2" w14:textId="77777777" w:rsidR="00243DE3" w:rsidRDefault="005C52CB">
      <w:pPr>
        <w:rPr>
          <w:rFonts w:ascii="Times New Roman" w:hAnsi="Times New Roman"/>
          <w:sz w:val="24"/>
          <w:szCs w:val="24"/>
        </w:rPr>
      </w:pPr>
      <w:r>
        <w:rPr>
          <w:rFonts w:ascii="Times New Roman" w:hAnsi="Times New Roman"/>
          <w:sz w:val="24"/>
          <w:szCs w:val="24"/>
        </w:rPr>
        <w:t xml:space="preserve">gäller hela bredden. Lotten får inte användas som upplagsplats. </w:t>
      </w:r>
    </w:p>
    <w:p w14:paraId="42BB077C" w14:textId="77777777" w:rsidR="00243DE3" w:rsidRDefault="005C52CB">
      <w:r>
        <w:rPr>
          <w:rFonts w:ascii="Times New Roman" w:hAnsi="Times New Roman"/>
          <w:b/>
          <w:bCs/>
          <w:sz w:val="24"/>
          <w:szCs w:val="24"/>
        </w:rPr>
        <w:t>1.5</w:t>
      </w:r>
      <w:r>
        <w:rPr>
          <w:rFonts w:ascii="Times New Roman" w:hAnsi="Times New Roman"/>
        </w:rPr>
        <w:t xml:space="preserve"> </w:t>
      </w:r>
      <w:r>
        <w:rPr>
          <w:rFonts w:ascii="Times New Roman" w:hAnsi="Times New Roman"/>
          <w:sz w:val="24"/>
          <w:szCs w:val="24"/>
        </w:rPr>
        <w:t xml:space="preserve">På varje lott bör finnas kompost för trädgårdsavfall. Finns inte sådan ansvarar medlemmen själv för att avfallet lämnas till kommunens återvinningscentral. Vid vår- och höststädning finns normalt containrar för trädgårdsavfall. </w:t>
      </w:r>
    </w:p>
    <w:p w14:paraId="1C1B09B3" w14:textId="77777777" w:rsidR="00243DE3" w:rsidRDefault="005C52CB">
      <w:r>
        <w:rPr>
          <w:rFonts w:ascii="Times New Roman" w:hAnsi="Times New Roman"/>
          <w:b/>
          <w:bCs/>
          <w:sz w:val="24"/>
          <w:szCs w:val="24"/>
        </w:rPr>
        <w:t>1.6</w:t>
      </w:r>
      <w:r>
        <w:rPr>
          <w:rFonts w:ascii="Times New Roman" w:hAnsi="Times New Roman"/>
        </w:rPr>
        <w:t xml:space="preserve"> </w:t>
      </w:r>
      <w:r>
        <w:rPr>
          <w:rFonts w:ascii="Times New Roman" w:hAnsi="Times New Roman"/>
          <w:sz w:val="24"/>
          <w:szCs w:val="24"/>
        </w:rPr>
        <w:t xml:space="preserve">Nyuppförande av staket/plank/vindskydd och häckar ska godkännas av styrelsen. Samråd ska alltid ske med berörd granne. Underhåll av dessa kräver inget godkännande. Högsta tillåtna höjd för staket och häck är 1,20 meter. Häck mot väg eller stig får på halva sträckan vara högre än 1,20 meter. Beslut om undantag häckhöjd tas av styrelsen. </w:t>
      </w:r>
    </w:p>
    <w:p w14:paraId="544FCFD9" w14:textId="77777777" w:rsidR="00243DE3" w:rsidRDefault="005C52CB">
      <w:r>
        <w:rPr>
          <w:rFonts w:ascii="Times New Roman" w:hAnsi="Times New Roman"/>
          <w:b/>
          <w:bCs/>
          <w:sz w:val="24"/>
          <w:szCs w:val="24"/>
        </w:rPr>
        <w:t>1.7</w:t>
      </w:r>
      <w:r>
        <w:rPr>
          <w:rFonts w:ascii="Times New Roman" w:hAnsi="Times New Roman"/>
          <w:sz w:val="24"/>
          <w:szCs w:val="24"/>
        </w:rPr>
        <w:t xml:space="preserve"> Fruktträd och andra träd och prydnadsbuskar får inte tillåtas att växa till sådan höjd att det blir till olägenhet för de närmast boende. Det finns inget exakt mått på vad ett stort träd är. Ett bra mått kan vara stugnocken. Ett välvårdat träd kan vara större än så om det inte sträcker sig ut över rågång, väg eller skuggar din granne på ett oönskat sätt. Fruktträd ska vårdas och beskäras regelbundet. Är detta inte gjort på länge kan en plan behövas för beskärning under några år, så det inte blir förstört. Lövträd/Barrträd behöver också hållas </w:t>
      </w:r>
      <w:proofErr w:type="spellStart"/>
      <w:proofErr w:type="gramStart"/>
      <w:r>
        <w:rPr>
          <w:rFonts w:ascii="Times New Roman" w:hAnsi="Times New Roman"/>
          <w:sz w:val="24"/>
          <w:szCs w:val="24"/>
        </w:rPr>
        <w:t>efter.Träd</w:t>
      </w:r>
      <w:proofErr w:type="spellEnd"/>
      <w:proofErr w:type="gramEnd"/>
      <w:r>
        <w:rPr>
          <w:rFonts w:ascii="Times New Roman" w:hAnsi="Times New Roman"/>
          <w:sz w:val="24"/>
          <w:szCs w:val="24"/>
        </w:rPr>
        <w:t xml:space="preserve"> som självsått sig på oönskad plats bör tas bort reda som planta då det är svårare att ta bort det som växt sig stort. Detta betyder att det som vuxit sig för stort behöver beskäras eller tas bort. Proportion mellan tomt, stuga och träd. Sjuka eller skadade träd kan orsaka spridning av sjukdom eller stora skador om det blåser omkull, de ska därför tas bort. Särskilda regler gäller för prickat område.</w:t>
      </w:r>
    </w:p>
    <w:p w14:paraId="14E59E0A" w14:textId="77777777" w:rsidR="00243DE3" w:rsidRDefault="005C52CB">
      <w:pPr>
        <w:spacing w:after="0"/>
      </w:pPr>
      <w:r>
        <w:rPr>
          <w:rFonts w:ascii="Times New Roman" w:hAnsi="Times New Roman"/>
          <w:b/>
          <w:bCs/>
          <w:sz w:val="24"/>
          <w:szCs w:val="24"/>
        </w:rPr>
        <w:t>1.8</w:t>
      </w:r>
      <w:r>
        <w:rPr>
          <w:rFonts w:ascii="Times New Roman" w:hAnsi="Times New Roman"/>
          <w:sz w:val="24"/>
          <w:szCs w:val="24"/>
        </w:rPr>
        <w:t xml:space="preserve"> Djurhållning är inte tillåten. Sällskapsdjur ska hållas under kontroll så att de inte stör </w:t>
      </w:r>
    </w:p>
    <w:p w14:paraId="47EC8FD1" w14:textId="77777777" w:rsidR="00243DE3" w:rsidRDefault="005C52CB">
      <w:pPr>
        <w:rPr>
          <w:rFonts w:ascii="Times New Roman" w:hAnsi="Times New Roman"/>
          <w:sz w:val="24"/>
          <w:szCs w:val="24"/>
        </w:rPr>
      </w:pPr>
      <w:r>
        <w:rPr>
          <w:rFonts w:ascii="Times New Roman" w:hAnsi="Times New Roman"/>
          <w:sz w:val="24"/>
          <w:szCs w:val="24"/>
        </w:rPr>
        <w:t xml:space="preserve">andra kolonister. Djurskyddslagen reglerar vad som gäller. </w:t>
      </w:r>
    </w:p>
    <w:p w14:paraId="595628E1" w14:textId="77777777" w:rsidR="00243DE3" w:rsidRDefault="005C52CB">
      <w:r>
        <w:rPr>
          <w:rFonts w:ascii="Times New Roman" w:hAnsi="Times New Roman"/>
          <w:b/>
          <w:bCs/>
          <w:sz w:val="24"/>
          <w:szCs w:val="24"/>
        </w:rPr>
        <w:t>1.9</w:t>
      </w:r>
      <w:r>
        <w:rPr>
          <w:rFonts w:ascii="Times New Roman" w:hAnsi="Times New Roman"/>
          <w:sz w:val="24"/>
          <w:szCs w:val="24"/>
        </w:rPr>
        <w:t xml:space="preserve"> Eldning av ris, löv, virke är inte tillåtet. </w:t>
      </w:r>
    </w:p>
    <w:p w14:paraId="596B256A" w14:textId="77777777" w:rsidR="00243DE3" w:rsidRDefault="005C52CB">
      <w:r>
        <w:rPr>
          <w:rFonts w:ascii="Times New Roman" w:hAnsi="Times New Roman"/>
          <w:b/>
          <w:bCs/>
          <w:sz w:val="24"/>
          <w:szCs w:val="24"/>
        </w:rPr>
        <w:t>1.10</w:t>
      </w:r>
      <w:r>
        <w:rPr>
          <w:rFonts w:ascii="Times New Roman" w:hAnsi="Times New Roman"/>
          <w:sz w:val="24"/>
          <w:szCs w:val="24"/>
        </w:rPr>
        <w:t xml:space="preserve"> Endast </w:t>
      </w:r>
      <w:proofErr w:type="spellStart"/>
      <w:r>
        <w:rPr>
          <w:rFonts w:ascii="Times New Roman" w:hAnsi="Times New Roman"/>
          <w:sz w:val="24"/>
          <w:szCs w:val="24"/>
        </w:rPr>
        <w:t>badpool</w:t>
      </w:r>
      <w:proofErr w:type="spellEnd"/>
      <w:r>
        <w:rPr>
          <w:rFonts w:ascii="Times New Roman" w:hAnsi="Times New Roman"/>
          <w:sz w:val="24"/>
          <w:szCs w:val="24"/>
        </w:rPr>
        <w:t xml:space="preserve"> avsedd för mindre barn är tillåten. </w:t>
      </w:r>
    </w:p>
    <w:p w14:paraId="7E874000" w14:textId="77777777" w:rsidR="00243DE3" w:rsidRDefault="005C52CB">
      <w:pPr>
        <w:spacing w:after="0"/>
      </w:pPr>
      <w:r>
        <w:rPr>
          <w:rFonts w:ascii="Times New Roman" w:hAnsi="Times New Roman"/>
          <w:b/>
          <w:bCs/>
          <w:sz w:val="24"/>
          <w:szCs w:val="24"/>
        </w:rPr>
        <w:t>1.11</w:t>
      </w:r>
      <w:r>
        <w:rPr>
          <w:rFonts w:ascii="Times New Roman" w:hAnsi="Times New Roman"/>
          <w:sz w:val="24"/>
          <w:szCs w:val="24"/>
        </w:rPr>
        <w:t xml:space="preserve"> Medlem är skyldig att i förekommande fall lämna, föreningens representant, tillträde till lotten för nödvändig kontroll och tillsyn, samt att i samband därmed lämna angelägna upplysningar. </w:t>
      </w:r>
    </w:p>
    <w:p w14:paraId="25AF40CE" w14:textId="77777777" w:rsidR="00243DE3" w:rsidRDefault="005C52CB">
      <w:r>
        <w:rPr>
          <w:rFonts w:ascii="Times New Roman" w:hAnsi="Times New Roman"/>
          <w:b/>
          <w:bCs/>
          <w:sz w:val="24"/>
          <w:szCs w:val="24"/>
        </w:rPr>
        <w:lastRenderedPageBreak/>
        <w:t>1.12</w:t>
      </w:r>
      <w:r>
        <w:rPr>
          <w:rFonts w:ascii="Times New Roman" w:hAnsi="Times New Roman"/>
          <w:sz w:val="24"/>
          <w:szCs w:val="24"/>
        </w:rPr>
        <w:t xml:space="preserve"> Om det vid besiktningen konstaterats att medlemmen eftersatt sina skyldigheter, och att denne inom föreskriven tid inte rättat till anmärkningarna, har föreningen rätt att på medlemmens bekostnad vidta de åtgärder som krävs för att få rättelse. </w:t>
      </w:r>
    </w:p>
    <w:p w14:paraId="4F55DB9A" w14:textId="77777777" w:rsidR="00243DE3" w:rsidRDefault="005C52CB">
      <w:r>
        <w:rPr>
          <w:rFonts w:ascii="Times New Roman" w:hAnsi="Times New Roman"/>
          <w:b/>
          <w:bCs/>
          <w:sz w:val="24"/>
          <w:szCs w:val="24"/>
        </w:rPr>
        <w:t>1.13</w:t>
      </w:r>
      <w:r>
        <w:rPr>
          <w:rFonts w:ascii="Times New Roman" w:hAnsi="Times New Roman"/>
          <w:sz w:val="24"/>
          <w:szCs w:val="24"/>
        </w:rPr>
        <w:t xml:space="preserve"> Tvätt av motorfordon är absolut förbjudet inom koloniområdet. </w:t>
      </w:r>
    </w:p>
    <w:p w14:paraId="2BD688B3" w14:textId="77777777" w:rsidR="00243DE3" w:rsidRDefault="005C52CB">
      <w:r>
        <w:rPr>
          <w:rFonts w:ascii="Times New Roman" w:hAnsi="Times New Roman"/>
          <w:b/>
          <w:bCs/>
          <w:sz w:val="24"/>
          <w:szCs w:val="24"/>
        </w:rPr>
        <w:t>1.14</w:t>
      </w:r>
      <w:r>
        <w:rPr>
          <w:rFonts w:ascii="Times New Roman" w:hAnsi="Times New Roman"/>
          <w:sz w:val="24"/>
          <w:szCs w:val="24"/>
        </w:rPr>
        <w:t xml:space="preserve"> Kolonilotten ska ha väl synlig numrering på stuga eller grind. </w:t>
      </w:r>
    </w:p>
    <w:p w14:paraId="60470820" w14:textId="77777777" w:rsidR="00243DE3" w:rsidRDefault="005C52CB">
      <w:r>
        <w:rPr>
          <w:rFonts w:ascii="Times New Roman" w:hAnsi="Times New Roman"/>
          <w:b/>
          <w:bCs/>
          <w:sz w:val="24"/>
          <w:szCs w:val="24"/>
        </w:rPr>
        <w:t>1.15</w:t>
      </w:r>
      <w:r>
        <w:rPr>
          <w:rFonts w:ascii="Times New Roman" w:hAnsi="Times New Roman"/>
          <w:sz w:val="24"/>
          <w:szCs w:val="24"/>
        </w:rPr>
        <w:t xml:space="preserve"> Bevattning ska utföras så effektivt som möjligt och regnvatten tas tillvara.</w:t>
      </w:r>
    </w:p>
    <w:p w14:paraId="200FB04F" w14:textId="77777777" w:rsidR="00243DE3" w:rsidRDefault="005C52CB">
      <w:pPr>
        <w:rPr>
          <w:rFonts w:ascii="Times New Roman" w:hAnsi="Times New Roman"/>
          <w:sz w:val="28"/>
          <w:szCs w:val="28"/>
        </w:rPr>
      </w:pPr>
      <w:r>
        <w:rPr>
          <w:rFonts w:ascii="Times New Roman" w:hAnsi="Times New Roman"/>
          <w:sz w:val="28"/>
          <w:szCs w:val="28"/>
        </w:rPr>
        <w:t xml:space="preserve">§ 2 BYGGNADSREGLER </w:t>
      </w:r>
    </w:p>
    <w:p w14:paraId="14EB83C5" w14:textId="77777777" w:rsidR="00243DE3" w:rsidRDefault="005C52CB">
      <w:pPr>
        <w:rPr>
          <w:rFonts w:ascii="Times New Roman" w:hAnsi="Times New Roman"/>
          <w:sz w:val="24"/>
          <w:szCs w:val="24"/>
        </w:rPr>
      </w:pPr>
      <w:r>
        <w:rPr>
          <w:rFonts w:ascii="Times New Roman" w:hAnsi="Times New Roman"/>
          <w:sz w:val="24"/>
          <w:szCs w:val="24"/>
        </w:rPr>
        <w:t>Vid all byggnation ska alltid byggnadslov godkännas av styrelsen. Vid ny- om eller tillbyggnad av stuga, heltäckt staket över 1 meter samt vindskydd krävs bygglov av Gävle kommun. Även interiöra förändringar kan kräva bygglov som till exempel ingrepp i bärande stomme eller installation av eldstad (kamin). Kontakta först Gävle Kommun, för att erhålla aktuella handlingar. Fyll i dessa och lämna dem till föreningens styrelse för yttrande. Detaljplanen reglerar vad som gäller för Södra Koloniområdet, även det prickade området. Detaljplanen återfinns i kommunens digitala planarkiv.</w:t>
      </w:r>
    </w:p>
    <w:p w14:paraId="2A2AD178" w14:textId="77777777" w:rsidR="00243DE3" w:rsidRDefault="005C52CB">
      <w:pPr>
        <w:spacing w:after="0"/>
      </w:pPr>
      <w:r>
        <w:rPr>
          <w:rFonts w:ascii="Times New Roman" w:hAnsi="Times New Roman"/>
          <w:b/>
          <w:bCs/>
          <w:sz w:val="24"/>
          <w:szCs w:val="24"/>
        </w:rPr>
        <w:t>2.1</w:t>
      </w:r>
      <w:r>
        <w:rPr>
          <w:rFonts w:ascii="Times New Roman" w:hAnsi="Times New Roman"/>
          <w:sz w:val="24"/>
          <w:szCs w:val="24"/>
        </w:rPr>
        <w:t xml:space="preserve"> Koloniområde för stugor och odling Sammanlagt får varje lott bebyggas enligt </w:t>
      </w:r>
    </w:p>
    <w:p w14:paraId="47B2A536" w14:textId="77777777" w:rsidR="00243DE3" w:rsidRDefault="005C52CB">
      <w:pPr>
        <w:spacing w:after="0"/>
        <w:rPr>
          <w:rFonts w:ascii="Times New Roman" w:hAnsi="Times New Roman"/>
          <w:sz w:val="24"/>
          <w:szCs w:val="24"/>
        </w:rPr>
      </w:pPr>
      <w:r>
        <w:rPr>
          <w:rFonts w:ascii="Times New Roman" w:hAnsi="Times New Roman"/>
          <w:sz w:val="24"/>
          <w:szCs w:val="24"/>
        </w:rPr>
        <w:t xml:space="preserve">detaljplan. Byggnaden får inte användas som bostad. Byggnad placeras minst 3,5 meter från </w:t>
      </w:r>
    </w:p>
    <w:p w14:paraId="2B78E06F" w14:textId="77777777" w:rsidR="00243DE3" w:rsidRDefault="005C52CB">
      <w:pPr>
        <w:rPr>
          <w:rFonts w:ascii="Times New Roman" w:hAnsi="Times New Roman"/>
          <w:sz w:val="24"/>
          <w:szCs w:val="24"/>
        </w:rPr>
      </w:pPr>
      <w:r>
        <w:rPr>
          <w:rFonts w:ascii="Times New Roman" w:hAnsi="Times New Roman"/>
          <w:sz w:val="24"/>
          <w:szCs w:val="24"/>
        </w:rPr>
        <w:t xml:space="preserve">väg/stig och minst 1 meter från lottgränsen. Pergola eller paviljong med tak av tyg som tas bort efter säsongen är möjligt.  Diskplats får iordningställas i anslutning till stuga. Kan inte byggas in med tak om den inte ingår i ytan för någon av de andra byggnaderna. Staket/häck Spjälstaket till en höjd till en höjd av 1,20 kräver inte bygglov. Kontakt måste dock tas med styrelsen innan bygget påbörjas. Berörda grannar och styrelsen måste godkänna placeringen av ovanstående. Altan/soldäck utan tak kräver inget lov. </w:t>
      </w:r>
    </w:p>
    <w:p w14:paraId="5746D7AB" w14:textId="77777777" w:rsidR="00243DE3" w:rsidRDefault="005C52CB">
      <w:r>
        <w:rPr>
          <w:rFonts w:ascii="Times New Roman" w:hAnsi="Times New Roman"/>
          <w:b/>
          <w:bCs/>
          <w:sz w:val="24"/>
          <w:szCs w:val="24"/>
        </w:rPr>
        <w:t>2.2</w:t>
      </w:r>
      <w:r>
        <w:rPr>
          <w:rFonts w:ascii="Times New Roman" w:hAnsi="Times New Roman"/>
          <w:sz w:val="24"/>
          <w:szCs w:val="24"/>
        </w:rPr>
        <w:t xml:space="preserve"> Koloniområde för odlingslott: På marken får inte byggnad eller takförsedd öppen yta byggas. Med byggnad eller takförsedd öppen yta menas ett utrymme som inte har full ståhöjd. Marken får användas till odling. Fasta elinstallationer får inte finnas. Se regler gällande prickat område. </w:t>
      </w:r>
    </w:p>
    <w:p w14:paraId="53CC90B0" w14:textId="77777777" w:rsidR="00243DE3" w:rsidRDefault="005C52CB">
      <w:r>
        <w:rPr>
          <w:rFonts w:ascii="Times New Roman" w:hAnsi="Times New Roman"/>
          <w:b/>
          <w:bCs/>
          <w:sz w:val="24"/>
          <w:szCs w:val="24"/>
        </w:rPr>
        <w:t>2.3</w:t>
      </w:r>
      <w:r>
        <w:rPr>
          <w:rFonts w:ascii="Times New Roman" w:hAnsi="Times New Roman"/>
          <w:sz w:val="24"/>
          <w:szCs w:val="24"/>
        </w:rPr>
        <w:t xml:space="preserve"> Kulle med skog: </w:t>
      </w:r>
      <w:proofErr w:type="spellStart"/>
      <w:r>
        <w:rPr>
          <w:rFonts w:ascii="Times New Roman" w:hAnsi="Times New Roman"/>
          <w:sz w:val="24"/>
          <w:szCs w:val="24"/>
        </w:rPr>
        <w:t>Marklov</w:t>
      </w:r>
      <w:proofErr w:type="spellEnd"/>
      <w:r>
        <w:rPr>
          <w:rFonts w:ascii="Times New Roman" w:hAnsi="Times New Roman"/>
          <w:sz w:val="24"/>
          <w:szCs w:val="24"/>
        </w:rPr>
        <w:t xml:space="preserve"> krävs för trädfällning </w:t>
      </w:r>
    </w:p>
    <w:p w14:paraId="69D79A69" w14:textId="77777777" w:rsidR="00243DE3" w:rsidRDefault="005C52CB">
      <w:pPr>
        <w:spacing w:after="0"/>
      </w:pPr>
      <w:r>
        <w:rPr>
          <w:rFonts w:ascii="Times New Roman" w:hAnsi="Times New Roman"/>
          <w:b/>
          <w:bCs/>
          <w:sz w:val="24"/>
          <w:szCs w:val="24"/>
        </w:rPr>
        <w:t>2.4</w:t>
      </w:r>
      <w:r>
        <w:rPr>
          <w:rFonts w:ascii="Times New Roman" w:hAnsi="Times New Roman"/>
          <w:sz w:val="24"/>
          <w:szCs w:val="24"/>
        </w:rPr>
        <w:t xml:space="preserve"> Det är inte tillåtet att dra egna vattenledningar från vattenståndare utan att först </w:t>
      </w:r>
    </w:p>
    <w:p w14:paraId="0F4B8C42" w14:textId="77777777" w:rsidR="00243DE3" w:rsidRDefault="005C52CB">
      <w:pPr>
        <w:rPr>
          <w:rFonts w:ascii="Times New Roman" w:hAnsi="Times New Roman"/>
          <w:sz w:val="24"/>
          <w:szCs w:val="24"/>
        </w:rPr>
      </w:pPr>
      <w:r>
        <w:rPr>
          <w:rFonts w:ascii="Times New Roman" w:hAnsi="Times New Roman"/>
          <w:sz w:val="24"/>
          <w:szCs w:val="24"/>
        </w:rPr>
        <w:t xml:space="preserve">inhämtat styrelsens godkännande. Styrelsen beslutar om datum för öppning och stängning av toaletter/duschar samt datum för vattenpåsläpp och vattenavstängning till tomter. Vattengruppen ansvarar för utförandet av öppning och stängning för toaletter/duschar samt för vattenpåsläpp och vattenavstängning till tomter. I samband med vattenpåsläpp till tomter ansvarar vattengruppen för att dräneringsventiler är stängda. Medlemmen ansvarar för att kranar på tomter och kranar i stugor är stängda. Av praktiska skäl utför vattengruppen en kontroll av kranar på tomter inför vattenpåsläpp. Vattengruppen ansvarar för att dräneringsventiler och avstängningsventiler i systemet är i gott skick. Föreningen ansvarar för vattensystemet under jord. Medlemmen ansvarar för ståndarrör och ståndarrörets kran. Vid fel på ståndarrörets kran, ansvarar medlemmen för att felet blir åtgärdat. Vid läckage på ståndarröret ansvarar medlemmen för att läckaget blir åtgärdat. Vattengruppen kan hjälpa till att byta ståndarröret mot en kostnad. Vid indragning av vatten i stugan ska medlemmen kontakta styrelsen för godkännande. Efter godkännande ska medlemmen kontakta vattengruppen för anvisningar. Vid indragning av vatten i stugan måste medlemmen placera </w:t>
      </w:r>
      <w:r>
        <w:rPr>
          <w:rFonts w:ascii="Times New Roman" w:hAnsi="Times New Roman"/>
          <w:sz w:val="24"/>
          <w:szCs w:val="24"/>
        </w:rPr>
        <w:lastRenderedPageBreak/>
        <w:t>en synlig vattenavstängning utanför stugan. Vattenavstängningen är av stor praktisk fördel för vattengruppen och medlemmen.</w:t>
      </w:r>
    </w:p>
    <w:p w14:paraId="605078D8" w14:textId="77777777" w:rsidR="00243DE3" w:rsidRDefault="005C52CB">
      <w:r>
        <w:rPr>
          <w:rFonts w:ascii="Times New Roman" w:hAnsi="Times New Roman"/>
          <w:b/>
          <w:bCs/>
          <w:sz w:val="24"/>
          <w:szCs w:val="24"/>
        </w:rPr>
        <w:t>2.5</w:t>
      </w:r>
      <w:r>
        <w:rPr>
          <w:rFonts w:ascii="Times New Roman" w:hAnsi="Times New Roman"/>
          <w:sz w:val="24"/>
          <w:szCs w:val="24"/>
        </w:rPr>
        <w:t xml:space="preserve"> Befintliga stugor, byggnader och bodar får stå kvar tills rivning eller bestämmelser omdisponering av lott blir aktuell. </w:t>
      </w:r>
    </w:p>
    <w:p w14:paraId="0A38F181" w14:textId="77777777" w:rsidR="00243DE3" w:rsidRDefault="005C52CB">
      <w:pPr>
        <w:spacing w:after="0"/>
      </w:pPr>
      <w:r>
        <w:rPr>
          <w:rFonts w:ascii="Times New Roman" w:hAnsi="Times New Roman"/>
          <w:b/>
          <w:bCs/>
          <w:sz w:val="24"/>
          <w:szCs w:val="24"/>
        </w:rPr>
        <w:t>2.6</w:t>
      </w:r>
      <w:r>
        <w:rPr>
          <w:rFonts w:ascii="Times New Roman" w:hAnsi="Times New Roman"/>
          <w:sz w:val="24"/>
          <w:szCs w:val="24"/>
        </w:rPr>
        <w:t xml:space="preserve"> Rågångar finns sedan gammalt mellan vissa kolonilotter. Gemensamt skötselansvar gäller </w:t>
      </w:r>
    </w:p>
    <w:p w14:paraId="45959F14" w14:textId="77777777" w:rsidR="00243DE3" w:rsidRDefault="005C52CB">
      <w:pPr>
        <w:rPr>
          <w:rFonts w:ascii="Times New Roman" w:hAnsi="Times New Roman"/>
          <w:sz w:val="24"/>
          <w:szCs w:val="24"/>
        </w:rPr>
      </w:pPr>
      <w:r>
        <w:rPr>
          <w:rFonts w:ascii="Times New Roman" w:hAnsi="Times New Roman"/>
          <w:sz w:val="24"/>
          <w:szCs w:val="24"/>
        </w:rPr>
        <w:t xml:space="preserve">för befintliga rågångar. </w:t>
      </w:r>
    </w:p>
    <w:p w14:paraId="1804AB78" w14:textId="77777777" w:rsidR="00243DE3" w:rsidRDefault="005C52CB">
      <w:pPr>
        <w:rPr>
          <w:rFonts w:ascii="Times New Roman" w:hAnsi="Times New Roman"/>
          <w:sz w:val="28"/>
          <w:szCs w:val="28"/>
        </w:rPr>
      </w:pPr>
      <w:r>
        <w:rPr>
          <w:rFonts w:ascii="Times New Roman" w:hAnsi="Times New Roman"/>
          <w:sz w:val="28"/>
          <w:szCs w:val="28"/>
        </w:rPr>
        <w:t xml:space="preserve">§ 3 SOPHANTERINGSREGLER </w:t>
      </w:r>
    </w:p>
    <w:p w14:paraId="0632CEF9" w14:textId="77777777" w:rsidR="00243DE3" w:rsidRDefault="005C52CB">
      <w:r>
        <w:rPr>
          <w:rFonts w:ascii="Times New Roman" w:hAnsi="Times New Roman"/>
          <w:b/>
          <w:bCs/>
          <w:sz w:val="24"/>
          <w:szCs w:val="24"/>
        </w:rPr>
        <w:t>3.1</w:t>
      </w:r>
      <w:r>
        <w:rPr>
          <w:rFonts w:ascii="Times New Roman" w:hAnsi="Times New Roman"/>
          <w:sz w:val="24"/>
          <w:szCs w:val="24"/>
        </w:rPr>
        <w:t xml:space="preserve"> Sopor får endast lämnas på platser där kärl för detta ändamål finns uppställda. </w:t>
      </w:r>
    </w:p>
    <w:p w14:paraId="663AD8A8" w14:textId="77777777" w:rsidR="00243DE3" w:rsidRDefault="005C52CB">
      <w:r>
        <w:rPr>
          <w:rFonts w:ascii="Times New Roman" w:hAnsi="Times New Roman"/>
          <w:b/>
          <w:bCs/>
          <w:sz w:val="24"/>
          <w:szCs w:val="24"/>
        </w:rPr>
        <w:t>3.2</w:t>
      </w:r>
      <w:r>
        <w:rPr>
          <w:rFonts w:ascii="Times New Roman" w:hAnsi="Times New Roman"/>
          <w:sz w:val="24"/>
          <w:szCs w:val="24"/>
        </w:rPr>
        <w:t xml:space="preserve"> Alla måste respektera att inte lämna annat avfall än det kärlet är avsett för. </w:t>
      </w:r>
    </w:p>
    <w:p w14:paraId="7A9699B1" w14:textId="77777777" w:rsidR="00243DE3" w:rsidRDefault="005C52CB">
      <w:r>
        <w:rPr>
          <w:rFonts w:ascii="Times New Roman" w:hAnsi="Times New Roman"/>
          <w:b/>
          <w:bCs/>
          <w:sz w:val="24"/>
          <w:szCs w:val="24"/>
        </w:rPr>
        <w:t>3.3</w:t>
      </w:r>
      <w:r>
        <w:rPr>
          <w:rFonts w:ascii="Times New Roman" w:hAnsi="Times New Roman"/>
          <w:sz w:val="24"/>
          <w:szCs w:val="24"/>
        </w:rPr>
        <w:t xml:space="preserve"> Om kärlet tillfälligt är fullt får soporna inte ställas utanför sopanläggningen. </w:t>
      </w:r>
    </w:p>
    <w:p w14:paraId="7E931462" w14:textId="77777777" w:rsidR="00243DE3" w:rsidRDefault="005C52CB">
      <w:pPr>
        <w:spacing w:after="0"/>
      </w:pPr>
      <w:r>
        <w:rPr>
          <w:rFonts w:ascii="Times New Roman" w:hAnsi="Times New Roman"/>
          <w:b/>
          <w:bCs/>
          <w:sz w:val="24"/>
          <w:szCs w:val="24"/>
        </w:rPr>
        <w:t>3.4</w:t>
      </w:r>
      <w:r>
        <w:rPr>
          <w:rFonts w:ascii="Times New Roman" w:hAnsi="Times New Roman"/>
          <w:sz w:val="24"/>
          <w:szCs w:val="24"/>
        </w:rPr>
        <w:t xml:space="preserve"> Sopor som det saknas kärl för får var och en själv transportera till kommunens </w:t>
      </w:r>
    </w:p>
    <w:p w14:paraId="6B81E1D2" w14:textId="77777777" w:rsidR="00243DE3" w:rsidRDefault="005C52CB">
      <w:pPr>
        <w:rPr>
          <w:rFonts w:ascii="Times New Roman" w:hAnsi="Times New Roman"/>
          <w:sz w:val="24"/>
          <w:szCs w:val="24"/>
        </w:rPr>
      </w:pPr>
      <w:r>
        <w:rPr>
          <w:rFonts w:ascii="Times New Roman" w:hAnsi="Times New Roman"/>
          <w:sz w:val="24"/>
          <w:szCs w:val="24"/>
        </w:rPr>
        <w:t xml:space="preserve">återvinningscentral. </w:t>
      </w:r>
    </w:p>
    <w:p w14:paraId="70C1169E" w14:textId="77777777" w:rsidR="00243DE3" w:rsidRDefault="005C52CB">
      <w:r>
        <w:rPr>
          <w:rFonts w:ascii="Times New Roman" w:hAnsi="Times New Roman"/>
          <w:b/>
          <w:bCs/>
          <w:sz w:val="24"/>
          <w:szCs w:val="24"/>
        </w:rPr>
        <w:t>3.5</w:t>
      </w:r>
      <w:r>
        <w:rPr>
          <w:rFonts w:ascii="Times New Roman" w:hAnsi="Times New Roman"/>
          <w:sz w:val="24"/>
          <w:szCs w:val="24"/>
        </w:rPr>
        <w:t xml:space="preserve"> Vid vår- och höststädning finns normalt containrar för trädgårdsavfall. </w:t>
      </w:r>
    </w:p>
    <w:p w14:paraId="3A8DA9CE" w14:textId="77777777" w:rsidR="00243DE3" w:rsidRDefault="005C52CB">
      <w:pPr>
        <w:rPr>
          <w:rFonts w:ascii="Times New Roman" w:hAnsi="Times New Roman"/>
          <w:sz w:val="28"/>
          <w:szCs w:val="28"/>
        </w:rPr>
      </w:pPr>
      <w:r>
        <w:rPr>
          <w:rFonts w:ascii="Times New Roman" w:hAnsi="Times New Roman"/>
          <w:sz w:val="28"/>
          <w:szCs w:val="28"/>
        </w:rPr>
        <w:t xml:space="preserve">§ 4 PARKERINGSREGLER </w:t>
      </w:r>
    </w:p>
    <w:p w14:paraId="67B807CB" w14:textId="77777777" w:rsidR="00243DE3" w:rsidRDefault="005C52CB">
      <w:pPr>
        <w:spacing w:after="0"/>
        <w:rPr>
          <w:rFonts w:ascii="Times New Roman" w:hAnsi="Times New Roman"/>
          <w:sz w:val="24"/>
          <w:szCs w:val="24"/>
        </w:rPr>
      </w:pPr>
      <w:r>
        <w:rPr>
          <w:rFonts w:ascii="Times New Roman" w:hAnsi="Times New Roman"/>
          <w:sz w:val="24"/>
          <w:szCs w:val="24"/>
        </w:rPr>
        <w:t xml:space="preserve">Det är förbjudet att framföra eller parkera bilar och motorcyklar inom hela koloniområdet </w:t>
      </w:r>
    </w:p>
    <w:p w14:paraId="1A0FED49" w14:textId="77777777" w:rsidR="00243DE3" w:rsidRDefault="005C52CB">
      <w:pPr>
        <w:spacing w:after="0"/>
        <w:rPr>
          <w:rFonts w:ascii="Times New Roman" w:hAnsi="Times New Roman"/>
          <w:sz w:val="24"/>
          <w:szCs w:val="24"/>
        </w:rPr>
      </w:pPr>
      <w:r>
        <w:rPr>
          <w:rFonts w:ascii="Times New Roman" w:hAnsi="Times New Roman"/>
          <w:sz w:val="24"/>
          <w:szCs w:val="24"/>
        </w:rPr>
        <w:t>förutom de undantag som anges nedan:</w:t>
      </w:r>
    </w:p>
    <w:p w14:paraId="700ECAA1" w14:textId="77777777" w:rsidR="00243DE3" w:rsidRDefault="005C52CB">
      <w:pPr>
        <w:spacing w:after="0"/>
        <w:ind w:firstLine="142"/>
        <w:rPr>
          <w:rFonts w:ascii="Times New Roman" w:hAnsi="Times New Roman"/>
          <w:sz w:val="24"/>
          <w:szCs w:val="24"/>
        </w:rPr>
      </w:pPr>
      <w:r>
        <w:rPr>
          <w:rFonts w:ascii="Times New Roman" w:hAnsi="Times New Roman"/>
          <w:sz w:val="24"/>
          <w:szCs w:val="24"/>
        </w:rPr>
        <w:t xml:space="preserve">• infart för av- och påstigning </w:t>
      </w:r>
    </w:p>
    <w:p w14:paraId="02807CC6" w14:textId="77777777" w:rsidR="00243DE3" w:rsidRDefault="005C52CB">
      <w:pPr>
        <w:spacing w:after="0"/>
        <w:ind w:firstLine="142"/>
        <w:rPr>
          <w:rFonts w:ascii="Times New Roman" w:hAnsi="Times New Roman"/>
          <w:sz w:val="24"/>
          <w:szCs w:val="24"/>
        </w:rPr>
      </w:pPr>
      <w:r>
        <w:rPr>
          <w:rFonts w:ascii="Times New Roman" w:hAnsi="Times New Roman"/>
          <w:sz w:val="24"/>
          <w:szCs w:val="24"/>
        </w:rPr>
        <w:t xml:space="preserve">• infart för lossning och lastning av gods </w:t>
      </w:r>
    </w:p>
    <w:p w14:paraId="163F7C31" w14:textId="77777777" w:rsidR="00243DE3" w:rsidRDefault="005C52CB">
      <w:pPr>
        <w:rPr>
          <w:rFonts w:ascii="Times New Roman" w:hAnsi="Times New Roman"/>
          <w:sz w:val="24"/>
          <w:szCs w:val="24"/>
        </w:rPr>
      </w:pPr>
      <w:proofErr w:type="spellStart"/>
      <w:r>
        <w:rPr>
          <w:rFonts w:ascii="Times New Roman" w:hAnsi="Times New Roman"/>
          <w:sz w:val="24"/>
          <w:szCs w:val="24"/>
        </w:rPr>
        <w:t>Gångfart</w:t>
      </w:r>
      <w:proofErr w:type="spellEnd"/>
      <w:r>
        <w:rPr>
          <w:rFonts w:ascii="Times New Roman" w:hAnsi="Times New Roman"/>
          <w:sz w:val="24"/>
          <w:szCs w:val="24"/>
        </w:rPr>
        <w:t xml:space="preserve"> gäller inom hela området.</w:t>
      </w:r>
    </w:p>
    <w:p w14:paraId="1C8C297D" w14:textId="77777777" w:rsidR="00243DE3" w:rsidRDefault="005C52CB">
      <w:pPr>
        <w:spacing w:after="0"/>
        <w:rPr>
          <w:rFonts w:ascii="Times New Roman" w:hAnsi="Times New Roman"/>
          <w:sz w:val="24"/>
          <w:szCs w:val="24"/>
        </w:rPr>
      </w:pPr>
      <w:r>
        <w:rPr>
          <w:rFonts w:ascii="Times New Roman" w:hAnsi="Times New Roman"/>
          <w:sz w:val="24"/>
          <w:szCs w:val="24"/>
        </w:rPr>
        <w:t>Parkeringsplatser finns:</w:t>
      </w:r>
    </w:p>
    <w:p w14:paraId="4820680B" w14:textId="77777777" w:rsidR="00243DE3" w:rsidRDefault="005C52CB">
      <w:pPr>
        <w:spacing w:after="0"/>
        <w:ind w:left="142"/>
        <w:rPr>
          <w:rFonts w:ascii="Times New Roman" w:hAnsi="Times New Roman"/>
          <w:sz w:val="24"/>
          <w:szCs w:val="24"/>
        </w:rPr>
      </w:pPr>
      <w:r>
        <w:rPr>
          <w:rFonts w:ascii="Times New Roman" w:hAnsi="Times New Roman"/>
          <w:sz w:val="24"/>
          <w:szCs w:val="24"/>
        </w:rPr>
        <w:t xml:space="preserve">• vid portalen från Muréngatan </w:t>
      </w:r>
    </w:p>
    <w:p w14:paraId="1E443A5A" w14:textId="77777777" w:rsidR="00243DE3" w:rsidRDefault="005C52CB">
      <w:pPr>
        <w:spacing w:after="0"/>
        <w:ind w:left="142"/>
        <w:rPr>
          <w:rFonts w:ascii="Times New Roman" w:hAnsi="Times New Roman"/>
          <w:sz w:val="24"/>
          <w:szCs w:val="24"/>
        </w:rPr>
      </w:pPr>
      <w:r>
        <w:rPr>
          <w:rFonts w:ascii="Times New Roman" w:hAnsi="Times New Roman"/>
          <w:sz w:val="24"/>
          <w:szCs w:val="24"/>
        </w:rPr>
        <w:t xml:space="preserve">• i anslutning till Lupinstigen/festplatsen </w:t>
      </w:r>
    </w:p>
    <w:p w14:paraId="3A7F45B1" w14:textId="3D33F390" w:rsidR="00243DE3" w:rsidRDefault="00243DE3">
      <w:pPr>
        <w:spacing w:after="0"/>
        <w:ind w:left="142"/>
      </w:pPr>
    </w:p>
    <w:sectPr w:rsidR="00243DE3">
      <w:headerReference w:type="default" r:id="rId7"/>
      <w:footerReference w:type="default" r:id="rId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33C3F" w14:textId="77777777" w:rsidR="005C52CB" w:rsidRDefault="005C52CB">
      <w:pPr>
        <w:spacing w:after="0" w:line="240" w:lineRule="auto"/>
      </w:pPr>
      <w:r>
        <w:separator/>
      </w:r>
    </w:p>
  </w:endnote>
  <w:endnote w:type="continuationSeparator" w:id="0">
    <w:p w14:paraId="6A9D435C" w14:textId="77777777" w:rsidR="005C52CB" w:rsidRDefault="005C5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7D438" w14:textId="77777777" w:rsidR="000A6A9B" w:rsidRDefault="000A6A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A5A39" w14:textId="77777777" w:rsidR="005C52CB" w:rsidRDefault="005C52CB">
      <w:pPr>
        <w:spacing w:after="0" w:line="240" w:lineRule="auto"/>
      </w:pPr>
      <w:r>
        <w:rPr>
          <w:color w:val="000000"/>
        </w:rPr>
        <w:separator/>
      </w:r>
    </w:p>
  </w:footnote>
  <w:footnote w:type="continuationSeparator" w:id="0">
    <w:p w14:paraId="59016D5C" w14:textId="77777777" w:rsidR="005C52CB" w:rsidRDefault="005C5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A4E82" w14:textId="77777777" w:rsidR="000A6A9B" w:rsidRDefault="005C52CB">
    <w:pPr>
      <w:pStyle w:val="Sidhuvud"/>
    </w:pPr>
    <w:r>
      <w:tab/>
    </w:r>
    <w:r>
      <w:tab/>
      <w:t>2022-08-27</w:t>
    </w:r>
  </w:p>
  <w:p w14:paraId="17328A2D" w14:textId="77777777" w:rsidR="000A6A9B" w:rsidRDefault="005C52CB">
    <w:pPr>
      <w:pStyle w:val="Sidhuvu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7771DE"/>
    <w:multiLevelType w:val="multilevel"/>
    <w:tmpl w:val="5D724D9C"/>
    <w:lvl w:ilvl="0">
      <w:start w:val="1"/>
      <w:numFmt w:val="decimal"/>
      <w:lvlText w:val="%1"/>
      <w:lvlJc w:val="left"/>
      <w:pPr>
        <w:ind w:left="360" w:hanging="360"/>
      </w:pPr>
      <w:rPr>
        <w:b/>
      </w:rPr>
    </w:lvl>
    <w:lvl w:ilvl="1">
      <w:start w:val="1"/>
      <w:numFmt w:val="decimal"/>
      <w:lvlText w:val="%1.%2"/>
      <w:lvlJc w:val="left"/>
      <w:pPr>
        <w:ind w:left="360" w:hanging="360"/>
      </w:pPr>
      <w:rPr>
        <w:b/>
        <w:sz w:val="24"/>
        <w:szCs w:val="24"/>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num w:numId="1" w16cid:durableId="1016005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DE3"/>
    <w:rsid w:val="00014F1F"/>
    <w:rsid w:val="00020241"/>
    <w:rsid w:val="000A6A9B"/>
    <w:rsid w:val="00243DE3"/>
    <w:rsid w:val="005C52CB"/>
    <w:rsid w:val="00990569"/>
    <w:rsid w:val="00C25E32"/>
    <w:rsid w:val="00C95D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32019"/>
  <w15:docId w15:val="{91DD3440-A8A6-4737-88C2-4AEAEACF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sv-SE"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13"/>
        <w:tab w:val="right" w:pos="9026"/>
      </w:tabs>
      <w:spacing w:after="0" w:line="240" w:lineRule="auto"/>
    </w:pPr>
  </w:style>
  <w:style w:type="character" w:customStyle="1" w:styleId="SidhuvudChar">
    <w:name w:val="Sidhuvud Char"/>
    <w:basedOn w:val="Standardstycketeckensnitt"/>
  </w:style>
  <w:style w:type="paragraph" w:styleId="Sidfot">
    <w:name w:val="footer"/>
    <w:basedOn w:val="Normal"/>
    <w:pPr>
      <w:tabs>
        <w:tab w:val="center" w:pos="4513"/>
        <w:tab w:val="right" w:pos="9026"/>
      </w:tabs>
      <w:spacing w:after="0" w:line="240" w:lineRule="auto"/>
    </w:pPr>
  </w:style>
  <w:style w:type="character" w:customStyle="1" w:styleId="SidfotChar">
    <w:name w:val="Sidfot Char"/>
    <w:basedOn w:val="Standardstycketeckensnitt"/>
  </w:style>
  <w:style w:type="paragraph" w:styleId="Liststycke">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0b37e60-f0b3-4466-b894-128ac99e40b8}" enabled="1" method="Standard" siteId="{f3015282-1dac-43e2-b2f3-7ed3707b252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1233</Words>
  <Characters>6535</Characters>
  <Application>Microsoft Office Word</Application>
  <DocSecurity>0</DocSecurity>
  <Lines>54</Lines>
  <Paragraphs>15</Paragraphs>
  <ScaleCrop>false</ScaleCrop>
  <Company>Kriminalvarden</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expeditionen</dc:creator>
  <dc:description/>
  <cp:lastModifiedBy>Hemgren, Susanne</cp:lastModifiedBy>
  <cp:revision>2</cp:revision>
  <dcterms:created xsi:type="dcterms:W3CDTF">2025-06-04T09:04:00Z</dcterms:created>
  <dcterms:modified xsi:type="dcterms:W3CDTF">2025-06-04T09:04:00Z</dcterms:modified>
</cp:coreProperties>
</file>